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i/>
          <w:sz w:val="36"/>
        </w:rPr>
      </w:pPr>
      <w:r>
        <w:rPr>
          <w:i/>
          <w:sz w:val="36"/>
        </w:rPr>
        <w:t>Information Championnat de ligue National 3 – BFC – GE</w:t>
      </w:r>
    </w:p>
    <w:p/>
    <w:p>
      <w:r>
        <w:t>Bonjour,</w:t>
      </w:r>
    </w:p>
    <w:p>
      <w:r>
        <w:t xml:space="preserve">Le club « Beure </w:t>
      </w:r>
      <w:proofErr w:type="spellStart"/>
      <w:r>
        <w:t>Twirl</w:t>
      </w:r>
      <w:proofErr w:type="spellEnd"/>
      <w:r>
        <w:t xml:space="preserve">’ » est ravi de vous accueillir pour ce championnat de ligue National 3. </w:t>
      </w:r>
    </w:p>
    <w:p>
      <w:r>
        <w:t xml:space="preserve">Voici quelques informations qui vous seront utiles. </w:t>
      </w:r>
    </w:p>
    <w:p/>
    <w:p/>
    <w:p>
      <w:r>
        <w:rPr>
          <w:u w:val="single"/>
        </w:rPr>
        <w:t>Date</w:t>
      </w:r>
      <w:r>
        <w:t> : 19-20 Avril 2025</w:t>
      </w:r>
    </w:p>
    <w:p>
      <w:r>
        <w:rPr>
          <w:u w:val="single"/>
        </w:rPr>
        <w:t>Lieu </w:t>
      </w:r>
      <w:r>
        <w:t xml:space="preserve">: Gymnase des </w:t>
      </w:r>
      <w:proofErr w:type="spellStart"/>
      <w:r>
        <w:t>Montboucons</w:t>
      </w:r>
      <w:proofErr w:type="spellEnd"/>
      <w:r>
        <w:t xml:space="preserve"> – </w:t>
      </w:r>
      <w:r>
        <w:rPr>
          <w:b/>
          <w:sz w:val="28"/>
        </w:rPr>
        <w:t xml:space="preserve">6 Avenue des </w:t>
      </w:r>
      <w:proofErr w:type="spellStart"/>
      <w:r>
        <w:rPr>
          <w:b/>
          <w:sz w:val="28"/>
        </w:rPr>
        <w:t>Montboucons</w:t>
      </w:r>
      <w:proofErr w:type="spellEnd"/>
      <w:r>
        <w:rPr>
          <w:b/>
          <w:sz w:val="28"/>
        </w:rPr>
        <w:t xml:space="preserve">, 25000 </w:t>
      </w:r>
      <w:proofErr w:type="spellStart"/>
      <w:r>
        <w:rPr>
          <w:b/>
          <w:sz w:val="28"/>
        </w:rPr>
        <w:t>Besancon</w:t>
      </w:r>
      <w:proofErr w:type="spellEnd"/>
    </w:p>
    <w:p>
      <w:pPr>
        <w:rPr>
          <w:rFonts w:cstheme="minorHAnsi"/>
        </w:rPr>
      </w:pPr>
      <w:r>
        <w:rPr>
          <w:u w:val="single"/>
        </w:rPr>
        <w:t>Entrée</w:t>
      </w:r>
      <w:r>
        <w:t> : Samedi :  Licencié : 5</w:t>
      </w:r>
      <w:r>
        <w:rPr>
          <w:rFonts w:cstheme="minorHAnsi"/>
        </w:rPr>
        <w:t>€</w:t>
      </w:r>
      <w:r>
        <w:t xml:space="preserve"> / Non licencié : 8</w:t>
      </w:r>
      <w:r>
        <w:rPr>
          <w:rFonts w:cstheme="minorHAnsi"/>
        </w:rPr>
        <w:t xml:space="preserve">€ </w:t>
      </w:r>
    </w:p>
    <w:p>
      <w:pPr>
        <w:rPr>
          <w:rFonts w:cstheme="minorHAnsi"/>
        </w:rPr>
      </w:pPr>
      <w:r>
        <w:rPr>
          <w:rFonts w:cstheme="minorHAnsi"/>
        </w:rPr>
        <w:tab/>
        <w:t xml:space="preserve">Dimanche : </w:t>
      </w:r>
      <w:r>
        <w:t>Licencié : 5</w:t>
      </w:r>
      <w:r>
        <w:rPr>
          <w:rFonts w:cstheme="minorHAnsi"/>
        </w:rPr>
        <w:t>€</w:t>
      </w:r>
      <w:r>
        <w:t xml:space="preserve"> / Non licencié : 8</w:t>
      </w:r>
      <w:r>
        <w:rPr>
          <w:rFonts w:cstheme="minorHAnsi"/>
        </w:rPr>
        <w:t>€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  <w:u w:val="single"/>
        </w:rPr>
        <w:t>Programme</w:t>
      </w:r>
      <w:r>
        <w:rPr>
          <w:rFonts w:cstheme="minorHAnsi"/>
        </w:rPr>
        <w:t> (avec jeux) : 1€</w:t>
      </w:r>
    </w:p>
    <w:p>
      <w:pPr>
        <w:rPr>
          <w:rFonts w:cstheme="minorHAnsi"/>
        </w:rPr>
      </w:pPr>
    </w:p>
    <w:p>
      <w:pPr>
        <w:jc w:val="center"/>
      </w:pPr>
      <w:r>
        <w:rPr>
          <w:noProof/>
          <w:lang w:eastAsia="fr-FR"/>
        </w:rPr>
        <w:drawing>
          <wp:inline distT="0" distB="0" distL="0" distR="0">
            <wp:extent cx="4512310" cy="3011805"/>
            <wp:effectExtent l="0" t="0" r="2540" b="0"/>
            <wp:docPr id="1" name="Image 1" descr="Equipement sportif et cultu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ement sportif et cultur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sz w:val="24"/>
          <w:u w:val="single"/>
        </w:rPr>
        <w:t>Hôtel à 2 min, à pied</w:t>
      </w:r>
      <w:r>
        <w:rPr>
          <w:sz w:val="24"/>
        </w:rPr>
        <w:t> </w:t>
      </w:r>
      <w:r>
        <w:t xml:space="preserve">: Hôtel TEMIS – 17 avenue des </w:t>
      </w:r>
      <w:proofErr w:type="spellStart"/>
      <w:r>
        <w:t>Montboucons</w:t>
      </w:r>
      <w:proofErr w:type="spellEnd"/>
      <w:r>
        <w:t>, 25000 Besançon. Tel 0381851060, mail : reservation@macacha.fr</w:t>
      </w:r>
      <w:bookmarkStart w:id="0" w:name="_GoBack"/>
      <w:bookmarkEnd w:id="0"/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5473"/>
    <w:multiLevelType w:val="hybridMultilevel"/>
    <w:tmpl w:val="FB4C49B2"/>
    <w:lvl w:ilvl="0" w:tplc="67C438A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85C9-2CB7-431A-85E0-535D4F6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Besançon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ug-bacteriologie-man (B14970)</dc:creator>
  <cp:keywords/>
  <dc:description/>
  <cp:lastModifiedBy>ug-bacteriologie-man (B11434)</cp:lastModifiedBy>
  <cp:revision>7</cp:revision>
  <cp:lastPrinted>2025-03-21T09:20:00Z</cp:lastPrinted>
  <dcterms:created xsi:type="dcterms:W3CDTF">2025-03-21T08:16:00Z</dcterms:created>
  <dcterms:modified xsi:type="dcterms:W3CDTF">2025-03-28T14:37:00Z</dcterms:modified>
</cp:coreProperties>
</file>