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2B6" w:rsidRPr="007C188A" w:rsidRDefault="0032740D" w:rsidP="001722B6">
      <w:pPr>
        <w:jc w:val="center"/>
        <w:rPr>
          <w:sz w:val="24"/>
          <w:szCs w:val="24"/>
        </w:rPr>
      </w:pPr>
      <w:r w:rsidRPr="007C188A">
        <w:rPr>
          <w:rFonts w:ascii="Bradley Hand ITC" w:hAnsi="Bradley Hand ITC" w:cs="Bradley Hand ITC"/>
          <w:noProof/>
          <w:color w:val="0000FF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4541520" cy="1661160"/>
                <wp:effectExtent l="0" t="0" r="11430" b="152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1520" cy="166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AA2" w:rsidRPr="00281AA2" w:rsidRDefault="00281AA2" w:rsidP="00281AA2">
                            <w:pPr>
                              <w:jc w:val="center"/>
                              <w:rPr>
                                <w:b/>
                                <w:color w:val="00B0F0"/>
                                <w:sz w:val="56"/>
                                <w:szCs w:val="56"/>
                              </w:rPr>
                            </w:pPr>
                            <w:r w:rsidRPr="00281AA2">
                              <w:rPr>
                                <w:b/>
                                <w:color w:val="00B0F0"/>
                                <w:sz w:val="56"/>
                                <w:szCs w:val="56"/>
                              </w:rPr>
                              <w:t>LIGUE DE LORRAINE</w:t>
                            </w:r>
                          </w:p>
                          <w:p w:rsidR="00281AA2" w:rsidRPr="00281AA2" w:rsidRDefault="00281AA2" w:rsidP="00281AA2">
                            <w:pPr>
                              <w:jc w:val="center"/>
                              <w:rPr>
                                <w:b/>
                                <w:color w:val="00B0F0"/>
                                <w:sz w:val="56"/>
                                <w:szCs w:val="56"/>
                              </w:rPr>
                            </w:pPr>
                            <w:r w:rsidRPr="00281AA2">
                              <w:rPr>
                                <w:b/>
                                <w:color w:val="00B0F0"/>
                                <w:sz w:val="56"/>
                                <w:szCs w:val="56"/>
                              </w:rPr>
                              <w:t>FFSTB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53pt;margin-top:0;width:357.6pt;height:13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">
                <v:textbox>
                  <w:txbxContent>
                    <w:p w:rsidR="00281AA2" w:rsidRPr="00281AA2" w:rsidRDefault="00281AA2" w:rsidP="00281AA2">
                      <w:pPr>
                        <w:jc w:val="center"/>
                        <w:rPr>
                          <w:b/>
                          <w:color w:val="00B0F0"/>
                          <w:sz w:val="56"/>
                          <w:szCs w:val="56"/>
                        </w:rPr>
                      </w:pPr>
                      <w:r w:rsidRPr="00281AA2">
                        <w:rPr>
                          <w:b/>
                          <w:color w:val="00B0F0"/>
                          <w:sz w:val="56"/>
                          <w:szCs w:val="56"/>
                        </w:rPr>
                        <w:t>LIGUE DE LORRAINE</w:t>
                      </w:r>
                    </w:p>
                    <w:p w:rsidR="00281AA2" w:rsidRPr="00281AA2" w:rsidRDefault="00281AA2" w:rsidP="00281AA2">
                      <w:pPr>
                        <w:jc w:val="center"/>
                        <w:rPr>
                          <w:b/>
                          <w:color w:val="00B0F0"/>
                          <w:sz w:val="56"/>
                          <w:szCs w:val="56"/>
                        </w:rPr>
                      </w:pPr>
                      <w:r w:rsidRPr="00281AA2">
                        <w:rPr>
                          <w:b/>
                          <w:color w:val="00B0F0"/>
                          <w:sz w:val="56"/>
                          <w:szCs w:val="56"/>
                        </w:rPr>
                        <w:t>FFSTB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C188A">
        <w:rPr>
          <w:noProof/>
        </w:rPr>
        <w:drawing>
          <wp:inline distT="0" distB="0" distL="0" distR="0" wp14:anchorId="5D06E328" wp14:editId="6C456DDD">
            <wp:extent cx="1038860" cy="1752453"/>
            <wp:effectExtent l="0" t="0" r="889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" t="1300" r="-770" b="-1300"/>
                    <a:stretch/>
                  </pic:blipFill>
                  <pic:spPr bwMode="auto">
                    <a:xfrm>
                      <a:off x="0" y="0"/>
                      <a:ext cx="1039659" cy="175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81AA2" w:rsidRPr="007C188A">
        <w:rPr>
          <w:rFonts w:ascii="Bradley Hand ITC" w:hAnsi="Bradley Hand ITC" w:cs="Bradley Hand ITC"/>
          <w:color w:val="0000FF"/>
          <w:sz w:val="44"/>
          <w:szCs w:val="44"/>
        </w:rPr>
        <w:t xml:space="preserve"> </w:t>
      </w:r>
    </w:p>
    <w:p w:rsidR="001722B6" w:rsidRPr="00C04B39" w:rsidRDefault="000C608B" w:rsidP="005F140A">
      <w:pPr>
        <w:shd w:val="clear" w:color="auto" w:fill="00B0F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1722B6" w:rsidRPr="00C04B39">
        <w:rPr>
          <w:b/>
          <w:sz w:val="24"/>
          <w:szCs w:val="24"/>
        </w:rPr>
        <w:t>élégation de Pouvoirs accordée par Arrêté Ministériel du 31 Décembre 1985</w:t>
      </w:r>
    </w:p>
    <w:p w:rsidR="001722B6" w:rsidRDefault="001722B6" w:rsidP="005F140A">
      <w:pPr>
        <w:shd w:val="clear" w:color="auto" w:fill="00B0F0"/>
        <w:jc w:val="center"/>
        <w:rPr>
          <w:b/>
          <w:sz w:val="24"/>
          <w:szCs w:val="24"/>
        </w:rPr>
      </w:pPr>
      <w:r w:rsidRPr="00C04B39">
        <w:rPr>
          <w:b/>
          <w:sz w:val="24"/>
          <w:szCs w:val="24"/>
        </w:rPr>
        <w:t>Membre du Comité National Olympique et Sportif Français</w:t>
      </w:r>
    </w:p>
    <w:p w:rsidR="001722B6" w:rsidRPr="0032740D" w:rsidRDefault="00281AA2" w:rsidP="00281AA2">
      <w:pPr>
        <w:spacing w:after="0" w:line="240" w:lineRule="auto"/>
        <w:ind w:right="-284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b/>
          <w:sz w:val="32"/>
          <w:szCs w:val="32"/>
        </w:rPr>
        <w:tab/>
      </w:r>
      <w:r w:rsidRPr="0032740D">
        <w:rPr>
          <w:rFonts w:ascii="Arial" w:eastAsia="Calibri" w:hAnsi="Arial" w:cs="Arial"/>
          <w:sz w:val="20"/>
          <w:szCs w:val="20"/>
        </w:rPr>
        <w:t>Epinal, le 23/12/2017</w:t>
      </w:r>
    </w:p>
    <w:p w:rsidR="00281AA2" w:rsidRPr="0032740D" w:rsidRDefault="00281AA2" w:rsidP="00281AA2">
      <w:pPr>
        <w:spacing w:after="0" w:line="240" w:lineRule="auto"/>
        <w:ind w:right="-284"/>
        <w:jc w:val="right"/>
        <w:rPr>
          <w:rFonts w:ascii="Arial" w:eastAsia="Calibri" w:hAnsi="Arial" w:cs="Arial"/>
          <w:sz w:val="20"/>
          <w:szCs w:val="20"/>
        </w:rPr>
      </w:pPr>
    </w:p>
    <w:p w:rsidR="00281AA2" w:rsidRPr="0032740D" w:rsidRDefault="00281AA2" w:rsidP="00281AA2">
      <w:pPr>
        <w:spacing w:after="0" w:line="240" w:lineRule="auto"/>
        <w:ind w:right="-284"/>
        <w:jc w:val="right"/>
        <w:rPr>
          <w:rFonts w:ascii="Arial" w:eastAsia="Calibri" w:hAnsi="Arial" w:cs="Arial"/>
          <w:sz w:val="20"/>
          <w:szCs w:val="20"/>
        </w:rPr>
      </w:pPr>
    </w:p>
    <w:p w:rsidR="00281AA2" w:rsidRPr="0032740D" w:rsidRDefault="00281AA2" w:rsidP="00281AA2">
      <w:pPr>
        <w:spacing w:after="0" w:line="240" w:lineRule="auto"/>
        <w:ind w:right="-284"/>
        <w:rPr>
          <w:rFonts w:ascii="Arial" w:eastAsia="Calibri" w:hAnsi="Arial" w:cs="Arial"/>
          <w:sz w:val="20"/>
          <w:szCs w:val="20"/>
        </w:rPr>
      </w:pPr>
      <w:r w:rsidRPr="0032740D">
        <w:rPr>
          <w:rFonts w:ascii="Arial" w:eastAsia="Calibri" w:hAnsi="Arial" w:cs="Arial"/>
          <w:sz w:val="20"/>
          <w:szCs w:val="20"/>
        </w:rPr>
        <w:t>Mesdames, Messieurs les Présidents de club,</w:t>
      </w:r>
    </w:p>
    <w:p w:rsidR="00281AA2" w:rsidRPr="0032740D" w:rsidRDefault="00281AA2" w:rsidP="00281AA2">
      <w:pPr>
        <w:spacing w:after="0" w:line="240" w:lineRule="auto"/>
        <w:ind w:right="-284"/>
        <w:rPr>
          <w:rFonts w:ascii="Arial" w:eastAsia="Calibri" w:hAnsi="Arial" w:cs="Arial"/>
          <w:sz w:val="20"/>
          <w:szCs w:val="20"/>
        </w:rPr>
      </w:pPr>
    </w:p>
    <w:p w:rsidR="00415713" w:rsidRPr="0032740D" w:rsidRDefault="00415713" w:rsidP="00281AA2">
      <w:pPr>
        <w:spacing w:after="0" w:line="240" w:lineRule="auto"/>
        <w:ind w:right="-284"/>
        <w:rPr>
          <w:rFonts w:ascii="Arial" w:eastAsia="Calibri" w:hAnsi="Arial" w:cs="Arial"/>
          <w:sz w:val="20"/>
          <w:szCs w:val="20"/>
        </w:rPr>
      </w:pPr>
      <w:r w:rsidRPr="0032740D">
        <w:rPr>
          <w:rFonts w:ascii="Arial" w:eastAsia="Calibri" w:hAnsi="Arial" w:cs="Arial"/>
          <w:sz w:val="20"/>
          <w:szCs w:val="20"/>
        </w:rPr>
        <w:t>Je vous informe par la présente, que notre Assemblée Générale Elective, se tiendra le :</w:t>
      </w:r>
    </w:p>
    <w:p w:rsidR="00415713" w:rsidRPr="0032740D" w:rsidRDefault="00415713" w:rsidP="00415713">
      <w:pPr>
        <w:spacing w:after="0" w:line="240" w:lineRule="auto"/>
        <w:ind w:left="1416" w:right="-284" w:firstLine="708"/>
        <w:rPr>
          <w:rFonts w:ascii="Arial" w:eastAsia="Calibri" w:hAnsi="Arial" w:cs="Arial"/>
          <w:sz w:val="20"/>
          <w:szCs w:val="20"/>
        </w:rPr>
      </w:pPr>
    </w:p>
    <w:p w:rsidR="00415713" w:rsidRPr="0032740D" w:rsidRDefault="0032740D" w:rsidP="00415713">
      <w:pPr>
        <w:spacing w:after="0" w:line="240" w:lineRule="auto"/>
        <w:ind w:left="1416" w:right="-284" w:firstLine="708"/>
        <w:rPr>
          <w:rFonts w:ascii="Arial" w:eastAsia="Calibri" w:hAnsi="Arial" w:cs="Arial"/>
          <w:sz w:val="20"/>
          <w:szCs w:val="20"/>
        </w:rPr>
      </w:pPr>
      <w:r w:rsidRPr="0032740D">
        <w:rPr>
          <w:rFonts w:ascii="Arial" w:eastAsia="Calibri" w:hAnsi="Arial" w:cs="Arial"/>
          <w:sz w:val="20"/>
          <w:szCs w:val="20"/>
        </w:rPr>
        <w:t>Dimanche</w:t>
      </w:r>
      <w:r w:rsidR="00415713" w:rsidRPr="0032740D">
        <w:rPr>
          <w:rFonts w:ascii="Arial" w:eastAsia="Calibri" w:hAnsi="Arial" w:cs="Arial"/>
          <w:sz w:val="20"/>
          <w:szCs w:val="20"/>
        </w:rPr>
        <w:t xml:space="preserve"> 04 Février 2018 à </w:t>
      </w:r>
      <w:r w:rsidR="001A1757">
        <w:rPr>
          <w:rFonts w:ascii="Arial" w:eastAsia="Calibri" w:hAnsi="Arial" w:cs="Arial"/>
          <w:sz w:val="20"/>
          <w:szCs w:val="20"/>
        </w:rPr>
        <w:t>14</w:t>
      </w:r>
      <w:r w:rsidR="00415713" w:rsidRPr="0032740D">
        <w:rPr>
          <w:rFonts w:ascii="Arial" w:eastAsia="Calibri" w:hAnsi="Arial" w:cs="Arial"/>
          <w:sz w:val="20"/>
          <w:szCs w:val="20"/>
        </w:rPr>
        <w:t>h</w:t>
      </w:r>
      <w:r w:rsidR="001A1757">
        <w:rPr>
          <w:rFonts w:ascii="Arial" w:eastAsia="Calibri" w:hAnsi="Arial" w:cs="Arial"/>
          <w:sz w:val="20"/>
          <w:szCs w:val="20"/>
        </w:rPr>
        <w:t>00</w:t>
      </w:r>
    </w:p>
    <w:p w:rsidR="00415713" w:rsidRPr="0032740D" w:rsidRDefault="00872E4B" w:rsidP="00415713">
      <w:pPr>
        <w:spacing w:after="0" w:line="240" w:lineRule="auto"/>
        <w:ind w:left="1416" w:right="-284" w:firstLine="70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Salle Polyvalente de l’Hôtel de Ville Avenue Saint Rémy 57600 </w:t>
      </w:r>
      <w:r w:rsidR="00415713" w:rsidRPr="0032740D">
        <w:rPr>
          <w:rFonts w:ascii="Arial" w:eastAsia="Calibri" w:hAnsi="Arial" w:cs="Arial"/>
          <w:sz w:val="20"/>
          <w:szCs w:val="20"/>
        </w:rPr>
        <w:t>FORBACH</w:t>
      </w:r>
    </w:p>
    <w:p w:rsidR="00415713" w:rsidRPr="0032740D" w:rsidRDefault="00415713" w:rsidP="00415713">
      <w:pPr>
        <w:spacing w:after="0" w:line="240" w:lineRule="auto"/>
        <w:ind w:left="1416" w:right="-284" w:firstLine="708"/>
        <w:rPr>
          <w:rFonts w:ascii="Arial" w:eastAsia="Calibri" w:hAnsi="Arial" w:cs="Arial"/>
          <w:sz w:val="20"/>
          <w:szCs w:val="20"/>
        </w:rPr>
      </w:pPr>
    </w:p>
    <w:p w:rsidR="00415713" w:rsidRPr="0032740D" w:rsidRDefault="00415713" w:rsidP="00415713">
      <w:pPr>
        <w:spacing w:after="0" w:line="240" w:lineRule="auto"/>
        <w:ind w:left="1416" w:right="-284" w:firstLine="708"/>
        <w:jc w:val="both"/>
        <w:rPr>
          <w:rFonts w:ascii="Arial" w:eastAsia="Calibri" w:hAnsi="Arial" w:cs="Arial"/>
          <w:sz w:val="20"/>
          <w:szCs w:val="20"/>
        </w:rPr>
      </w:pPr>
    </w:p>
    <w:p w:rsidR="00415713" w:rsidRPr="0032740D" w:rsidRDefault="00415713" w:rsidP="00850FAC">
      <w:pPr>
        <w:spacing w:after="0" w:line="240" w:lineRule="auto"/>
        <w:ind w:right="-284"/>
        <w:jc w:val="both"/>
        <w:rPr>
          <w:rFonts w:ascii="Arial" w:eastAsia="Calibri" w:hAnsi="Arial" w:cs="Arial"/>
          <w:sz w:val="20"/>
          <w:szCs w:val="20"/>
        </w:rPr>
      </w:pPr>
      <w:r w:rsidRPr="0032740D">
        <w:rPr>
          <w:rFonts w:ascii="Arial" w:eastAsia="Calibri" w:hAnsi="Arial" w:cs="Arial"/>
          <w:sz w:val="20"/>
          <w:szCs w:val="20"/>
        </w:rPr>
        <w:t xml:space="preserve">Cette assemblée générale </w:t>
      </w:r>
      <w:r w:rsidR="007C188A" w:rsidRPr="007C188A">
        <w:rPr>
          <w:rFonts w:ascii="Arial" w:eastAsia="Calibri" w:hAnsi="Arial" w:cs="Arial"/>
          <w:b/>
          <w:sz w:val="20"/>
          <w:szCs w:val="20"/>
        </w:rPr>
        <w:t xml:space="preserve">sans </w:t>
      </w:r>
      <w:r w:rsidR="0008720E">
        <w:rPr>
          <w:rFonts w:ascii="Arial" w:eastAsia="Calibri" w:hAnsi="Arial" w:cs="Arial"/>
          <w:b/>
          <w:sz w:val="20"/>
          <w:szCs w:val="20"/>
        </w:rPr>
        <w:t xml:space="preserve">condition </w:t>
      </w:r>
      <w:r w:rsidR="007C188A" w:rsidRPr="007C188A">
        <w:rPr>
          <w:rFonts w:ascii="Arial" w:eastAsia="Calibri" w:hAnsi="Arial" w:cs="Arial"/>
          <w:b/>
          <w:sz w:val="20"/>
          <w:szCs w:val="20"/>
        </w:rPr>
        <w:t>de quorum</w:t>
      </w:r>
      <w:r w:rsidR="007C188A">
        <w:rPr>
          <w:rFonts w:ascii="Arial" w:eastAsia="Calibri" w:hAnsi="Arial" w:cs="Arial"/>
          <w:sz w:val="20"/>
          <w:szCs w:val="20"/>
        </w:rPr>
        <w:t xml:space="preserve"> </w:t>
      </w:r>
      <w:r w:rsidRPr="0032740D">
        <w:rPr>
          <w:rFonts w:ascii="Arial" w:eastAsia="Calibri" w:hAnsi="Arial" w:cs="Arial"/>
          <w:sz w:val="20"/>
          <w:szCs w:val="20"/>
        </w:rPr>
        <w:t>élective, sera également notre assemblée générale ordinaire avec tous les rapports d’activité de la Ligue de LORRAINE et du nouveau Comité Interdépartemental.</w:t>
      </w:r>
      <w:r w:rsidR="0032740D" w:rsidRPr="0032740D">
        <w:rPr>
          <w:rFonts w:ascii="Arial" w:eastAsia="Calibri" w:hAnsi="Arial" w:cs="Arial"/>
          <w:sz w:val="20"/>
          <w:szCs w:val="20"/>
        </w:rPr>
        <w:t xml:space="preserve"> Après la lecture des différents rapports, les clubs pourront voter jusqu’à 1</w:t>
      </w:r>
      <w:r w:rsidR="001A1757">
        <w:rPr>
          <w:rFonts w:ascii="Arial" w:eastAsia="Calibri" w:hAnsi="Arial" w:cs="Arial"/>
          <w:sz w:val="20"/>
          <w:szCs w:val="20"/>
        </w:rPr>
        <w:t>5</w:t>
      </w:r>
      <w:r w:rsidR="0032740D" w:rsidRPr="0032740D">
        <w:rPr>
          <w:rFonts w:ascii="Arial" w:eastAsia="Calibri" w:hAnsi="Arial" w:cs="Arial"/>
          <w:sz w:val="20"/>
          <w:szCs w:val="20"/>
        </w:rPr>
        <w:t>h</w:t>
      </w:r>
      <w:r w:rsidR="0008720E">
        <w:rPr>
          <w:rFonts w:ascii="Arial" w:eastAsia="Calibri" w:hAnsi="Arial" w:cs="Arial"/>
          <w:sz w:val="20"/>
          <w:szCs w:val="20"/>
        </w:rPr>
        <w:t>0</w:t>
      </w:r>
      <w:bookmarkStart w:id="0" w:name="_GoBack"/>
      <w:bookmarkEnd w:id="0"/>
      <w:r w:rsidR="0032740D" w:rsidRPr="0032740D">
        <w:rPr>
          <w:rFonts w:ascii="Arial" w:eastAsia="Calibri" w:hAnsi="Arial" w:cs="Arial"/>
          <w:sz w:val="20"/>
          <w:szCs w:val="20"/>
        </w:rPr>
        <w:t>0.</w:t>
      </w:r>
    </w:p>
    <w:p w:rsidR="00415713" w:rsidRPr="0032740D" w:rsidRDefault="00415713" w:rsidP="00850FAC">
      <w:pPr>
        <w:spacing w:after="0" w:line="240" w:lineRule="auto"/>
        <w:ind w:right="-284"/>
        <w:jc w:val="both"/>
        <w:rPr>
          <w:rFonts w:ascii="Arial" w:eastAsia="Calibri" w:hAnsi="Arial" w:cs="Arial"/>
          <w:sz w:val="20"/>
          <w:szCs w:val="20"/>
        </w:rPr>
      </w:pPr>
    </w:p>
    <w:p w:rsidR="003E4DF9" w:rsidRPr="0032740D" w:rsidRDefault="00415713" w:rsidP="00850FAC">
      <w:pPr>
        <w:spacing w:after="0" w:line="240" w:lineRule="auto"/>
        <w:ind w:right="-284"/>
        <w:jc w:val="both"/>
        <w:rPr>
          <w:rFonts w:ascii="Arial" w:eastAsia="Calibri" w:hAnsi="Arial" w:cs="Arial"/>
          <w:sz w:val="20"/>
          <w:szCs w:val="20"/>
        </w:rPr>
      </w:pPr>
      <w:r w:rsidRPr="0032740D">
        <w:rPr>
          <w:rFonts w:ascii="Arial" w:eastAsia="Calibri" w:hAnsi="Arial" w:cs="Arial"/>
          <w:sz w:val="20"/>
          <w:szCs w:val="20"/>
        </w:rPr>
        <w:t>L’ordre du jour est le suivant :</w:t>
      </w:r>
    </w:p>
    <w:p w:rsidR="00415713" w:rsidRPr="0032740D" w:rsidRDefault="00415713" w:rsidP="00415713">
      <w:pPr>
        <w:pStyle w:val="Paragraphedeliste"/>
        <w:numPr>
          <w:ilvl w:val="0"/>
          <w:numId w:val="15"/>
        </w:numPr>
        <w:spacing w:after="0" w:line="240" w:lineRule="auto"/>
        <w:ind w:right="-284"/>
        <w:jc w:val="both"/>
        <w:rPr>
          <w:rFonts w:ascii="Arial" w:eastAsia="Calibri" w:hAnsi="Arial" w:cs="Arial"/>
          <w:sz w:val="20"/>
          <w:szCs w:val="20"/>
        </w:rPr>
      </w:pPr>
      <w:r w:rsidRPr="0032740D">
        <w:rPr>
          <w:rFonts w:ascii="Arial" w:eastAsia="Calibri" w:hAnsi="Arial" w:cs="Arial"/>
          <w:sz w:val="20"/>
          <w:szCs w:val="20"/>
        </w:rPr>
        <w:t>Accueil des clubs et émargement,</w:t>
      </w:r>
    </w:p>
    <w:p w:rsidR="00415713" w:rsidRPr="0032740D" w:rsidRDefault="00415713" w:rsidP="00415713">
      <w:pPr>
        <w:pStyle w:val="Paragraphedeliste"/>
        <w:numPr>
          <w:ilvl w:val="0"/>
          <w:numId w:val="15"/>
        </w:numPr>
        <w:spacing w:after="0" w:line="240" w:lineRule="auto"/>
        <w:ind w:right="-284"/>
        <w:jc w:val="both"/>
        <w:rPr>
          <w:rFonts w:ascii="Arial" w:eastAsia="Calibri" w:hAnsi="Arial" w:cs="Arial"/>
          <w:sz w:val="20"/>
          <w:szCs w:val="20"/>
        </w:rPr>
      </w:pPr>
      <w:r w:rsidRPr="0032740D">
        <w:rPr>
          <w:rFonts w:ascii="Arial" w:eastAsia="Calibri" w:hAnsi="Arial" w:cs="Arial"/>
          <w:sz w:val="20"/>
          <w:szCs w:val="20"/>
        </w:rPr>
        <w:t>Rapport moral et vote,</w:t>
      </w:r>
    </w:p>
    <w:p w:rsidR="00415713" w:rsidRPr="0032740D" w:rsidRDefault="00415713" w:rsidP="00415713">
      <w:pPr>
        <w:pStyle w:val="Paragraphedeliste"/>
        <w:numPr>
          <w:ilvl w:val="0"/>
          <w:numId w:val="15"/>
        </w:numPr>
        <w:spacing w:after="0" w:line="240" w:lineRule="auto"/>
        <w:ind w:right="-284"/>
        <w:jc w:val="both"/>
        <w:rPr>
          <w:rFonts w:ascii="Arial" w:eastAsia="Calibri" w:hAnsi="Arial" w:cs="Arial"/>
          <w:sz w:val="20"/>
          <w:szCs w:val="20"/>
        </w:rPr>
      </w:pPr>
      <w:r w:rsidRPr="0032740D">
        <w:rPr>
          <w:rFonts w:ascii="Arial" w:eastAsia="Calibri" w:hAnsi="Arial" w:cs="Arial"/>
          <w:sz w:val="20"/>
          <w:szCs w:val="20"/>
        </w:rPr>
        <w:t>Rapport financier et vote,</w:t>
      </w:r>
    </w:p>
    <w:p w:rsidR="00415713" w:rsidRPr="0032740D" w:rsidRDefault="00415713" w:rsidP="00415713">
      <w:pPr>
        <w:pStyle w:val="Paragraphedeliste"/>
        <w:numPr>
          <w:ilvl w:val="0"/>
          <w:numId w:val="15"/>
        </w:numPr>
        <w:spacing w:after="0" w:line="240" w:lineRule="auto"/>
        <w:ind w:right="-284"/>
        <w:jc w:val="both"/>
        <w:rPr>
          <w:rFonts w:ascii="Arial" w:eastAsia="Calibri" w:hAnsi="Arial" w:cs="Arial"/>
          <w:sz w:val="20"/>
          <w:szCs w:val="20"/>
        </w:rPr>
      </w:pPr>
      <w:r w:rsidRPr="0032740D">
        <w:rPr>
          <w:rFonts w:ascii="Arial" w:eastAsia="Calibri" w:hAnsi="Arial" w:cs="Arial"/>
          <w:sz w:val="20"/>
          <w:szCs w:val="20"/>
        </w:rPr>
        <w:t>Rapport technique,</w:t>
      </w:r>
    </w:p>
    <w:p w:rsidR="00415713" w:rsidRPr="0032740D" w:rsidRDefault="00415713" w:rsidP="00415713">
      <w:pPr>
        <w:pStyle w:val="Paragraphedeliste"/>
        <w:numPr>
          <w:ilvl w:val="0"/>
          <w:numId w:val="15"/>
        </w:numPr>
        <w:spacing w:after="0" w:line="240" w:lineRule="auto"/>
        <w:ind w:right="-284"/>
        <w:jc w:val="both"/>
        <w:rPr>
          <w:rFonts w:ascii="Arial" w:eastAsia="Calibri" w:hAnsi="Arial" w:cs="Arial"/>
          <w:sz w:val="20"/>
          <w:szCs w:val="20"/>
        </w:rPr>
      </w:pPr>
      <w:r w:rsidRPr="0032740D">
        <w:rPr>
          <w:rFonts w:ascii="Arial" w:eastAsia="Calibri" w:hAnsi="Arial" w:cs="Arial"/>
          <w:sz w:val="20"/>
          <w:szCs w:val="20"/>
        </w:rPr>
        <w:t>Dépouillement et résultats des votes,</w:t>
      </w:r>
    </w:p>
    <w:p w:rsidR="00415713" w:rsidRPr="0032740D" w:rsidRDefault="00415713" w:rsidP="00415713">
      <w:pPr>
        <w:pStyle w:val="Paragraphedeliste"/>
        <w:numPr>
          <w:ilvl w:val="0"/>
          <w:numId w:val="15"/>
        </w:numPr>
        <w:spacing w:after="0" w:line="240" w:lineRule="auto"/>
        <w:ind w:right="-284"/>
        <w:jc w:val="both"/>
        <w:rPr>
          <w:rFonts w:ascii="Arial" w:eastAsia="Calibri" w:hAnsi="Arial" w:cs="Arial"/>
          <w:sz w:val="20"/>
          <w:szCs w:val="20"/>
        </w:rPr>
      </w:pPr>
      <w:r w:rsidRPr="0032740D">
        <w:rPr>
          <w:rFonts w:ascii="Arial" w:eastAsia="Calibri" w:hAnsi="Arial" w:cs="Arial"/>
          <w:sz w:val="20"/>
          <w:szCs w:val="20"/>
        </w:rPr>
        <w:t>Election du Président et du Bureau,</w:t>
      </w:r>
    </w:p>
    <w:p w:rsidR="00415713" w:rsidRPr="0032740D" w:rsidRDefault="00415713" w:rsidP="00415713">
      <w:pPr>
        <w:pStyle w:val="Paragraphedeliste"/>
        <w:numPr>
          <w:ilvl w:val="0"/>
          <w:numId w:val="15"/>
        </w:numPr>
        <w:spacing w:after="0" w:line="240" w:lineRule="auto"/>
        <w:ind w:right="-284"/>
        <w:jc w:val="both"/>
        <w:rPr>
          <w:rFonts w:ascii="Arial" w:eastAsia="Calibri" w:hAnsi="Arial" w:cs="Arial"/>
          <w:sz w:val="20"/>
          <w:szCs w:val="20"/>
        </w:rPr>
      </w:pPr>
      <w:r w:rsidRPr="0032740D">
        <w:rPr>
          <w:rFonts w:ascii="Arial" w:eastAsia="Calibri" w:hAnsi="Arial" w:cs="Arial"/>
          <w:sz w:val="20"/>
          <w:szCs w:val="20"/>
        </w:rPr>
        <w:t>Cré</w:t>
      </w:r>
      <w:r w:rsidR="0032740D" w:rsidRPr="0032740D">
        <w:rPr>
          <w:rFonts w:ascii="Arial" w:eastAsia="Calibri" w:hAnsi="Arial" w:cs="Arial"/>
          <w:sz w:val="20"/>
          <w:szCs w:val="20"/>
        </w:rPr>
        <w:t>a</w:t>
      </w:r>
      <w:r w:rsidRPr="0032740D">
        <w:rPr>
          <w:rFonts w:ascii="Arial" w:eastAsia="Calibri" w:hAnsi="Arial" w:cs="Arial"/>
          <w:sz w:val="20"/>
          <w:szCs w:val="20"/>
        </w:rPr>
        <w:t>tion</w:t>
      </w:r>
      <w:r w:rsidR="0032740D" w:rsidRPr="0032740D">
        <w:rPr>
          <w:rFonts w:ascii="Arial" w:eastAsia="Calibri" w:hAnsi="Arial" w:cs="Arial"/>
          <w:sz w:val="20"/>
          <w:szCs w:val="20"/>
        </w:rPr>
        <w:t xml:space="preserve"> de la Commission Sportive des épreuves de la pratique FSNT/NBTA,</w:t>
      </w:r>
    </w:p>
    <w:p w:rsidR="0032740D" w:rsidRPr="0032740D" w:rsidRDefault="0032740D" w:rsidP="00415713">
      <w:pPr>
        <w:pStyle w:val="Paragraphedeliste"/>
        <w:numPr>
          <w:ilvl w:val="0"/>
          <w:numId w:val="15"/>
        </w:numPr>
        <w:spacing w:after="0" w:line="240" w:lineRule="auto"/>
        <w:ind w:right="-284"/>
        <w:jc w:val="both"/>
        <w:rPr>
          <w:rFonts w:ascii="Arial" w:eastAsia="Calibri" w:hAnsi="Arial" w:cs="Arial"/>
          <w:sz w:val="20"/>
          <w:szCs w:val="20"/>
        </w:rPr>
      </w:pPr>
      <w:r w:rsidRPr="0032740D">
        <w:rPr>
          <w:rFonts w:ascii="Arial" w:eastAsia="Calibri" w:hAnsi="Arial" w:cs="Arial"/>
          <w:sz w:val="20"/>
          <w:szCs w:val="20"/>
        </w:rPr>
        <w:t>Création de la Commission Sportive des épreuves de la pratique FFTB,</w:t>
      </w:r>
    </w:p>
    <w:p w:rsidR="0032740D" w:rsidRPr="0032740D" w:rsidRDefault="0032740D" w:rsidP="00415713">
      <w:pPr>
        <w:pStyle w:val="Paragraphedeliste"/>
        <w:numPr>
          <w:ilvl w:val="0"/>
          <w:numId w:val="15"/>
        </w:numPr>
        <w:spacing w:after="0" w:line="240" w:lineRule="auto"/>
        <w:ind w:right="-284"/>
        <w:jc w:val="both"/>
        <w:rPr>
          <w:rFonts w:ascii="Arial" w:eastAsia="Calibri" w:hAnsi="Arial" w:cs="Arial"/>
          <w:sz w:val="20"/>
          <w:szCs w:val="20"/>
        </w:rPr>
      </w:pPr>
      <w:r w:rsidRPr="0032740D">
        <w:rPr>
          <w:rFonts w:ascii="Arial" w:eastAsia="Calibri" w:hAnsi="Arial" w:cs="Arial"/>
          <w:sz w:val="20"/>
          <w:szCs w:val="20"/>
        </w:rPr>
        <w:t>Création des Commissions Départementales,</w:t>
      </w:r>
    </w:p>
    <w:p w:rsidR="0032740D" w:rsidRPr="0032740D" w:rsidRDefault="0032740D" w:rsidP="00415713">
      <w:pPr>
        <w:pStyle w:val="Paragraphedeliste"/>
        <w:numPr>
          <w:ilvl w:val="0"/>
          <w:numId w:val="15"/>
        </w:numPr>
        <w:spacing w:after="0" w:line="240" w:lineRule="auto"/>
        <w:ind w:right="-284"/>
        <w:jc w:val="both"/>
        <w:rPr>
          <w:rFonts w:ascii="Arial" w:eastAsia="Calibri" w:hAnsi="Arial" w:cs="Arial"/>
          <w:sz w:val="20"/>
          <w:szCs w:val="20"/>
        </w:rPr>
      </w:pPr>
      <w:r w:rsidRPr="0032740D">
        <w:rPr>
          <w:rFonts w:ascii="Arial" w:eastAsia="Calibri" w:hAnsi="Arial" w:cs="Arial"/>
          <w:sz w:val="20"/>
          <w:szCs w:val="20"/>
        </w:rPr>
        <w:t>Budget prévisionnel et vote,</w:t>
      </w:r>
    </w:p>
    <w:p w:rsidR="0032740D" w:rsidRPr="0032740D" w:rsidRDefault="0032740D" w:rsidP="00415713">
      <w:pPr>
        <w:pStyle w:val="Paragraphedeliste"/>
        <w:numPr>
          <w:ilvl w:val="0"/>
          <w:numId w:val="15"/>
        </w:numPr>
        <w:spacing w:after="0" w:line="240" w:lineRule="auto"/>
        <w:ind w:right="-284"/>
        <w:jc w:val="both"/>
        <w:rPr>
          <w:rFonts w:ascii="Arial" w:eastAsia="Calibri" w:hAnsi="Arial" w:cs="Arial"/>
          <w:sz w:val="20"/>
          <w:szCs w:val="20"/>
        </w:rPr>
      </w:pPr>
      <w:r w:rsidRPr="0032740D">
        <w:rPr>
          <w:rFonts w:ascii="Arial" w:eastAsia="Calibri" w:hAnsi="Arial" w:cs="Arial"/>
          <w:sz w:val="20"/>
          <w:szCs w:val="20"/>
        </w:rPr>
        <w:t>Licences,</w:t>
      </w:r>
    </w:p>
    <w:p w:rsidR="0032740D" w:rsidRPr="0032740D" w:rsidRDefault="0032740D" w:rsidP="00415713">
      <w:pPr>
        <w:pStyle w:val="Paragraphedeliste"/>
        <w:numPr>
          <w:ilvl w:val="0"/>
          <w:numId w:val="15"/>
        </w:numPr>
        <w:spacing w:after="0" w:line="240" w:lineRule="auto"/>
        <w:ind w:right="-284"/>
        <w:jc w:val="both"/>
        <w:rPr>
          <w:rFonts w:ascii="Arial" w:eastAsia="Calibri" w:hAnsi="Arial" w:cs="Arial"/>
          <w:sz w:val="20"/>
          <w:szCs w:val="20"/>
        </w:rPr>
      </w:pPr>
      <w:r w:rsidRPr="0032740D">
        <w:rPr>
          <w:rFonts w:ascii="Arial" w:eastAsia="Calibri" w:hAnsi="Arial" w:cs="Arial"/>
          <w:sz w:val="20"/>
          <w:szCs w:val="20"/>
        </w:rPr>
        <w:t>Championnats, Stages,</w:t>
      </w:r>
    </w:p>
    <w:p w:rsidR="0032740D" w:rsidRPr="0032740D" w:rsidRDefault="0032740D" w:rsidP="00415713">
      <w:pPr>
        <w:pStyle w:val="Paragraphedeliste"/>
        <w:numPr>
          <w:ilvl w:val="0"/>
          <w:numId w:val="15"/>
        </w:numPr>
        <w:spacing w:after="0" w:line="240" w:lineRule="auto"/>
        <w:ind w:right="-284"/>
        <w:jc w:val="both"/>
        <w:rPr>
          <w:rFonts w:ascii="Arial" w:eastAsia="Calibri" w:hAnsi="Arial" w:cs="Arial"/>
          <w:sz w:val="20"/>
          <w:szCs w:val="20"/>
        </w:rPr>
      </w:pPr>
      <w:r w:rsidRPr="0032740D">
        <w:rPr>
          <w:rFonts w:ascii="Arial" w:eastAsia="Calibri" w:hAnsi="Arial" w:cs="Arial"/>
          <w:sz w:val="20"/>
          <w:szCs w:val="20"/>
        </w:rPr>
        <w:t>Questions diverses.</w:t>
      </w:r>
    </w:p>
    <w:p w:rsidR="003E4DF9" w:rsidRPr="0032740D" w:rsidRDefault="003E4DF9" w:rsidP="00850FAC">
      <w:pPr>
        <w:spacing w:after="0" w:line="240" w:lineRule="auto"/>
        <w:ind w:right="-284"/>
        <w:jc w:val="both"/>
        <w:rPr>
          <w:rFonts w:ascii="Arial" w:eastAsia="Calibri" w:hAnsi="Arial" w:cs="Arial"/>
          <w:sz w:val="20"/>
          <w:szCs w:val="20"/>
        </w:rPr>
      </w:pPr>
    </w:p>
    <w:p w:rsidR="0032740D" w:rsidRPr="0032740D" w:rsidRDefault="0032740D" w:rsidP="00850FAC">
      <w:pPr>
        <w:spacing w:after="0" w:line="240" w:lineRule="auto"/>
        <w:ind w:right="-284"/>
        <w:jc w:val="both"/>
        <w:rPr>
          <w:rFonts w:ascii="Arial" w:eastAsia="Calibri" w:hAnsi="Arial" w:cs="Arial"/>
          <w:sz w:val="20"/>
          <w:szCs w:val="20"/>
        </w:rPr>
      </w:pPr>
      <w:r w:rsidRPr="0032740D">
        <w:rPr>
          <w:rFonts w:ascii="Arial" w:eastAsia="Calibri" w:hAnsi="Arial" w:cs="Arial"/>
          <w:sz w:val="20"/>
          <w:szCs w:val="20"/>
        </w:rPr>
        <w:t>Je reste à votre disposition pour tout renseignement complémentaire, et vous prie de croire, Mesdames, Messieurs les Présidents de club, à mes salutations les plus sportives.</w:t>
      </w:r>
    </w:p>
    <w:p w:rsidR="003E2D8B" w:rsidRPr="0032740D" w:rsidRDefault="003E2D8B" w:rsidP="003E2D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740D">
        <w:rPr>
          <w:rFonts w:ascii="Arial" w:hAnsi="Arial" w:cs="Arial"/>
          <w:sz w:val="20"/>
          <w:szCs w:val="20"/>
        </w:rPr>
        <w:tab/>
      </w:r>
      <w:r w:rsidRPr="0032740D">
        <w:rPr>
          <w:rFonts w:ascii="Arial" w:hAnsi="Arial" w:cs="Arial"/>
          <w:sz w:val="20"/>
          <w:szCs w:val="20"/>
        </w:rPr>
        <w:tab/>
      </w:r>
      <w:r w:rsidRPr="0032740D">
        <w:rPr>
          <w:rFonts w:ascii="Arial" w:hAnsi="Arial" w:cs="Arial"/>
          <w:sz w:val="20"/>
          <w:szCs w:val="20"/>
        </w:rPr>
        <w:tab/>
      </w:r>
      <w:r w:rsidR="00301A17" w:rsidRPr="0032740D">
        <w:rPr>
          <w:rFonts w:ascii="Arial" w:hAnsi="Arial" w:cs="Arial"/>
          <w:sz w:val="20"/>
          <w:szCs w:val="20"/>
        </w:rPr>
        <w:tab/>
      </w:r>
    </w:p>
    <w:p w:rsidR="003E2D8B" w:rsidRPr="0032740D" w:rsidRDefault="003E2D8B" w:rsidP="003E2D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740D">
        <w:rPr>
          <w:rFonts w:ascii="Arial" w:hAnsi="Arial" w:cs="Arial"/>
          <w:sz w:val="20"/>
          <w:szCs w:val="20"/>
        </w:rPr>
        <w:t>La Présidente</w:t>
      </w:r>
      <w:r w:rsidRPr="0032740D">
        <w:rPr>
          <w:rFonts w:ascii="Arial" w:hAnsi="Arial" w:cs="Arial"/>
          <w:sz w:val="20"/>
          <w:szCs w:val="20"/>
        </w:rPr>
        <w:tab/>
      </w:r>
      <w:r w:rsidRPr="0032740D">
        <w:rPr>
          <w:rFonts w:ascii="Arial" w:hAnsi="Arial" w:cs="Arial"/>
          <w:sz w:val="20"/>
          <w:szCs w:val="20"/>
        </w:rPr>
        <w:tab/>
      </w:r>
      <w:r w:rsidRPr="0032740D">
        <w:rPr>
          <w:rFonts w:ascii="Arial" w:hAnsi="Arial" w:cs="Arial"/>
          <w:sz w:val="20"/>
          <w:szCs w:val="20"/>
        </w:rPr>
        <w:tab/>
      </w:r>
      <w:r w:rsidRPr="0032740D">
        <w:rPr>
          <w:rFonts w:ascii="Arial" w:hAnsi="Arial" w:cs="Arial"/>
          <w:sz w:val="20"/>
          <w:szCs w:val="20"/>
        </w:rPr>
        <w:tab/>
      </w:r>
      <w:r w:rsidRPr="0032740D">
        <w:rPr>
          <w:rFonts w:ascii="Arial" w:hAnsi="Arial" w:cs="Arial"/>
          <w:sz w:val="20"/>
          <w:szCs w:val="20"/>
        </w:rPr>
        <w:tab/>
      </w:r>
      <w:r w:rsidRPr="0032740D">
        <w:rPr>
          <w:rFonts w:ascii="Arial" w:hAnsi="Arial" w:cs="Arial"/>
          <w:sz w:val="20"/>
          <w:szCs w:val="20"/>
        </w:rPr>
        <w:tab/>
      </w:r>
      <w:r w:rsidRPr="0032740D">
        <w:rPr>
          <w:rFonts w:ascii="Arial" w:hAnsi="Arial" w:cs="Arial"/>
          <w:sz w:val="20"/>
          <w:szCs w:val="20"/>
        </w:rPr>
        <w:tab/>
      </w:r>
      <w:r w:rsidRPr="0032740D">
        <w:rPr>
          <w:rFonts w:ascii="Arial" w:hAnsi="Arial" w:cs="Arial"/>
          <w:sz w:val="20"/>
          <w:szCs w:val="20"/>
        </w:rPr>
        <w:tab/>
      </w:r>
      <w:r w:rsidRPr="0032740D">
        <w:rPr>
          <w:rFonts w:ascii="Arial" w:hAnsi="Arial" w:cs="Arial"/>
          <w:sz w:val="20"/>
          <w:szCs w:val="20"/>
        </w:rPr>
        <w:tab/>
        <w:t>La Secrétaire</w:t>
      </w:r>
    </w:p>
    <w:p w:rsidR="003E2D8B" w:rsidRDefault="00A00855" w:rsidP="00872E4B">
      <w:pPr>
        <w:spacing w:after="0" w:line="240" w:lineRule="auto"/>
        <w:ind w:right="-284"/>
        <w:rPr>
          <w:rFonts w:ascii="Arial" w:hAnsi="Arial" w:cs="Arial"/>
          <w:sz w:val="20"/>
          <w:szCs w:val="20"/>
        </w:rPr>
      </w:pPr>
      <w:r w:rsidRPr="0032740D">
        <w:rPr>
          <w:rFonts w:ascii="Arial" w:hAnsi="Arial" w:cs="Arial"/>
          <w:sz w:val="20"/>
          <w:szCs w:val="20"/>
        </w:rPr>
        <w:t>Dominique FOURCADE</w:t>
      </w:r>
      <w:r w:rsidRPr="0032740D">
        <w:rPr>
          <w:rFonts w:ascii="Arial" w:hAnsi="Arial" w:cs="Arial"/>
          <w:sz w:val="20"/>
          <w:szCs w:val="20"/>
        </w:rPr>
        <w:tab/>
      </w:r>
      <w:r w:rsidRPr="0032740D">
        <w:rPr>
          <w:rFonts w:ascii="Arial" w:hAnsi="Arial" w:cs="Arial"/>
          <w:sz w:val="20"/>
          <w:szCs w:val="20"/>
        </w:rPr>
        <w:tab/>
      </w:r>
      <w:r w:rsidRPr="0032740D">
        <w:rPr>
          <w:rFonts w:ascii="Arial" w:hAnsi="Arial" w:cs="Arial"/>
          <w:sz w:val="20"/>
          <w:szCs w:val="20"/>
        </w:rPr>
        <w:tab/>
      </w:r>
      <w:r w:rsidRPr="0032740D">
        <w:rPr>
          <w:rFonts w:ascii="Arial" w:hAnsi="Arial" w:cs="Arial"/>
          <w:sz w:val="20"/>
          <w:szCs w:val="20"/>
        </w:rPr>
        <w:tab/>
      </w:r>
      <w:r w:rsidRPr="0032740D">
        <w:rPr>
          <w:rFonts w:ascii="Arial" w:hAnsi="Arial" w:cs="Arial"/>
          <w:sz w:val="20"/>
          <w:szCs w:val="20"/>
        </w:rPr>
        <w:tab/>
      </w:r>
      <w:r w:rsidRPr="0032740D">
        <w:rPr>
          <w:rFonts w:ascii="Arial" w:hAnsi="Arial" w:cs="Arial"/>
          <w:sz w:val="20"/>
          <w:szCs w:val="20"/>
        </w:rPr>
        <w:tab/>
      </w:r>
      <w:r w:rsidRPr="0032740D">
        <w:rPr>
          <w:rFonts w:ascii="Arial" w:hAnsi="Arial" w:cs="Arial"/>
          <w:sz w:val="20"/>
          <w:szCs w:val="20"/>
        </w:rPr>
        <w:tab/>
      </w:r>
      <w:r w:rsidR="00872E4B" w:rsidRPr="0032740D">
        <w:rPr>
          <w:rFonts w:ascii="Arial" w:hAnsi="Arial" w:cs="Arial"/>
          <w:sz w:val="20"/>
          <w:szCs w:val="20"/>
        </w:rPr>
        <w:t>Edith BERTRAND</w:t>
      </w:r>
    </w:p>
    <w:p w:rsidR="00872E4B" w:rsidRDefault="00872E4B" w:rsidP="003E2D8B">
      <w:pPr>
        <w:spacing w:after="0" w:line="240" w:lineRule="auto"/>
        <w:jc w:val="both"/>
        <w:rPr>
          <w:sz w:val="24"/>
          <w:szCs w:val="24"/>
        </w:rPr>
      </w:pPr>
    </w:p>
    <w:p w:rsidR="001722B6" w:rsidRDefault="001722B6" w:rsidP="003E2D8B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5AE53F83" wp14:editId="27C274FC">
            <wp:extent cx="1205865" cy="670560"/>
            <wp:effectExtent l="0" t="0" r="0" b="0"/>
            <wp:docPr id="1" name="Image 1" descr="C:\Users\dominique\AppData\Local\Microsoft\Windows\INetCache\Content.Word\signature presidente de lig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inique\AppData\Local\Microsoft\Windows\INetCache\Content.Word\signature presidente de ligu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2B6" w:rsidRDefault="001722B6" w:rsidP="003E2D8B">
      <w:pPr>
        <w:spacing w:after="0" w:line="240" w:lineRule="auto"/>
        <w:jc w:val="both"/>
        <w:rPr>
          <w:sz w:val="24"/>
          <w:szCs w:val="24"/>
        </w:rPr>
      </w:pPr>
    </w:p>
    <w:p w:rsidR="001722B6" w:rsidRPr="00B813D4" w:rsidRDefault="001722B6" w:rsidP="005F140A">
      <w:pPr>
        <w:shd w:val="clear" w:color="auto" w:fill="00B0F0"/>
        <w:spacing w:after="0" w:line="240" w:lineRule="auto"/>
        <w:jc w:val="center"/>
        <w:rPr>
          <w:sz w:val="20"/>
          <w:szCs w:val="20"/>
        </w:rPr>
      </w:pPr>
      <w:r w:rsidRPr="00B813D4">
        <w:rPr>
          <w:sz w:val="20"/>
          <w:szCs w:val="20"/>
        </w:rPr>
        <w:t>FOURCADE Dominique – 55 Rue Poincaré – 57700  HAYANGE – Tél. 03.82.53.00.84</w:t>
      </w:r>
    </w:p>
    <w:p w:rsidR="001722B6" w:rsidRPr="00B813D4" w:rsidRDefault="001722B6" w:rsidP="005F140A">
      <w:pPr>
        <w:shd w:val="clear" w:color="auto" w:fill="00B0F0"/>
        <w:spacing w:after="0" w:line="240" w:lineRule="auto"/>
        <w:jc w:val="center"/>
        <w:rPr>
          <w:sz w:val="20"/>
          <w:szCs w:val="20"/>
        </w:rPr>
      </w:pPr>
      <w:r w:rsidRPr="00B813D4">
        <w:rPr>
          <w:sz w:val="20"/>
          <w:szCs w:val="20"/>
        </w:rPr>
        <w:t>Secrétariat Ligue : Melle Edith BERTRAND – 2, allée du parc – 88000 EPINAL – Tél. 03.29.31.00.29</w:t>
      </w:r>
    </w:p>
    <w:p w:rsidR="001722B6" w:rsidRPr="000F00C5" w:rsidRDefault="001722B6" w:rsidP="005F140A">
      <w:pPr>
        <w:shd w:val="clear" w:color="auto" w:fill="00B0F0"/>
        <w:spacing w:after="0"/>
        <w:jc w:val="center"/>
        <w:rPr>
          <w:sz w:val="24"/>
          <w:szCs w:val="24"/>
        </w:rPr>
      </w:pPr>
      <w:r w:rsidRPr="00B813D4">
        <w:rPr>
          <w:sz w:val="20"/>
          <w:szCs w:val="20"/>
        </w:rPr>
        <w:t>E-mail : fourcade</w:t>
      </w:r>
      <w:r w:rsidR="00D9075D">
        <w:rPr>
          <w:sz w:val="20"/>
          <w:szCs w:val="20"/>
        </w:rPr>
        <w:t>.dj</w:t>
      </w:r>
      <w:r w:rsidRPr="00B813D4">
        <w:rPr>
          <w:sz w:val="20"/>
          <w:szCs w:val="20"/>
        </w:rPr>
        <w:t>@</w:t>
      </w:r>
      <w:r w:rsidR="00D9075D">
        <w:rPr>
          <w:sz w:val="20"/>
          <w:szCs w:val="20"/>
        </w:rPr>
        <w:t>gmail.com</w:t>
      </w:r>
      <w:r w:rsidRPr="00B813D4">
        <w:rPr>
          <w:sz w:val="20"/>
          <w:szCs w:val="20"/>
        </w:rPr>
        <w:t xml:space="preserve"> – bertrand.edith@neuf.fr</w:t>
      </w:r>
    </w:p>
    <w:p w:rsidR="002A4CFF" w:rsidRDefault="002A4CFF"/>
    <w:sectPr w:rsidR="002A4CFF" w:rsidSect="00301A1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B2190"/>
    <w:multiLevelType w:val="hybridMultilevel"/>
    <w:tmpl w:val="8E420866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2A8447C7"/>
    <w:multiLevelType w:val="hybridMultilevel"/>
    <w:tmpl w:val="BE12667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B9C225F"/>
    <w:multiLevelType w:val="hybridMultilevel"/>
    <w:tmpl w:val="851E6B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F0143"/>
    <w:multiLevelType w:val="hybridMultilevel"/>
    <w:tmpl w:val="2F7E7FA8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41B32AAB"/>
    <w:multiLevelType w:val="hybridMultilevel"/>
    <w:tmpl w:val="237E16D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6987186"/>
    <w:multiLevelType w:val="hybridMultilevel"/>
    <w:tmpl w:val="C63097CC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5F4C25B7"/>
    <w:multiLevelType w:val="hybridMultilevel"/>
    <w:tmpl w:val="17FC920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7FD2287"/>
    <w:multiLevelType w:val="hybridMultilevel"/>
    <w:tmpl w:val="ABE87B34"/>
    <w:lvl w:ilvl="0" w:tplc="040C000F">
      <w:start w:val="1"/>
      <w:numFmt w:val="decimal"/>
      <w:lvlText w:val="%1."/>
      <w:lvlJc w:val="left"/>
      <w:pPr>
        <w:ind w:left="2484" w:hanging="360"/>
      </w:p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6A8127E7"/>
    <w:multiLevelType w:val="hybridMultilevel"/>
    <w:tmpl w:val="EF3A43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90636"/>
    <w:multiLevelType w:val="hybridMultilevel"/>
    <w:tmpl w:val="E5D6BFD2"/>
    <w:lvl w:ilvl="0" w:tplc="FBD01312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827F8"/>
    <w:multiLevelType w:val="hybridMultilevel"/>
    <w:tmpl w:val="255477F0"/>
    <w:lvl w:ilvl="0" w:tplc="FBD01312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8483C"/>
    <w:multiLevelType w:val="hybridMultilevel"/>
    <w:tmpl w:val="EC1C9F34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790216EB"/>
    <w:multiLevelType w:val="hybridMultilevel"/>
    <w:tmpl w:val="E5E4F9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61664"/>
    <w:multiLevelType w:val="hybridMultilevel"/>
    <w:tmpl w:val="6C08C8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632CF"/>
    <w:multiLevelType w:val="hybridMultilevel"/>
    <w:tmpl w:val="EFFA05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12"/>
  </w:num>
  <w:num w:numId="6">
    <w:abstractNumId w:val="11"/>
  </w:num>
  <w:num w:numId="7">
    <w:abstractNumId w:val="14"/>
  </w:num>
  <w:num w:numId="8">
    <w:abstractNumId w:val="0"/>
  </w:num>
  <w:num w:numId="9">
    <w:abstractNumId w:val="9"/>
  </w:num>
  <w:num w:numId="10">
    <w:abstractNumId w:val="10"/>
  </w:num>
  <w:num w:numId="11">
    <w:abstractNumId w:val="13"/>
  </w:num>
  <w:num w:numId="12">
    <w:abstractNumId w:val="6"/>
  </w:num>
  <w:num w:numId="13">
    <w:abstractNumId w:val="1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D8B"/>
    <w:rsid w:val="00083793"/>
    <w:rsid w:val="0008720E"/>
    <w:rsid w:val="000C1C9F"/>
    <w:rsid w:val="000C608B"/>
    <w:rsid w:val="001558E5"/>
    <w:rsid w:val="001722B6"/>
    <w:rsid w:val="001A1757"/>
    <w:rsid w:val="001E3B1D"/>
    <w:rsid w:val="00226B62"/>
    <w:rsid w:val="00277AEC"/>
    <w:rsid w:val="00281AA2"/>
    <w:rsid w:val="002A4CFF"/>
    <w:rsid w:val="002F0344"/>
    <w:rsid w:val="00301A17"/>
    <w:rsid w:val="0032740D"/>
    <w:rsid w:val="00365998"/>
    <w:rsid w:val="003E2D8B"/>
    <w:rsid w:val="003E4DF9"/>
    <w:rsid w:val="003F7246"/>
    <w:rsid w:val="00415713"/>
    <w:rsid w:val="005F140A"/>
    <w:rsid w:val="006123AA"/>
    <w:rsid w:val="00623A5E"/>
    <w:rsid w:val="006A39BA"/>
    <w:rsid w:val="00726659"/>
    <w:rsid w:val="007335A0"/>
    <w:rsid w:val="007A1084"/>
    <w:rsid w:val="007C188A"/>
    <w:rsid w:val="00835625"/>
    <w:rsid w:val="00850FAC"/>
    <w:rsid w:val="00872E4B"/>
    <w:rsid w:val="008B5B1B"/>
    <w:rsid w:val="009C46D8"/>
    <w:rsid w:val="00A00855"/>
    <w:rsid w:val="00A0176A"/>
    <w:rsid w:val="00A179B4"/>
    <w:rsid w:val="00A202EB"/>
    <w:rsid w:val="00AC1854"/>
    <w:rsid w:val="00B87214"/>
    <w:rsid w:val="00C223CE"/>
    <w:rsid w:val="00C51E28"/>
    <w:rsid w:val="00C7365B"/>
    <w:rsid w:val="00D14586"/>
    <w:rsid w:val="00D9075D"/>
    <w:rsid w:val="00DC2FFE"/>
    <w:rsid w:val="00E54877"/>
    <w:rsid w:val="00F52441"/>
    <w:rsid w:val="00F7571A"/>
    <w:rsid w:val="00F9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8594"/>
  <w15:docId w15:val="{253B5C0D-1730-41B8-A97C-AD386D98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2D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2D8B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3E2D8B"/>
    <w:pPr>
      <w:tabs>
        <w:tab w:val="center" w:pos="4536"/>
        <w:tab w:val="right" w:pos="9072"/>
      </w:tabs>
      <w:spacing w:after="0" w:line="240" w:lineRule="auto"/>
      <w:ind w:right="-284" w:firstLine="1418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3E2D8B"/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3E2D8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86FD7-6741-43BE-9158-78841028C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 VATTE</dc:creator>
  <cp:lastModifiedBy>edith bertrand</cp:lastModifiedBy>
  <cp:revision>12</cp:revision>
  <dcterms:created xsi:type="dcterms:W3CDTF">2017-10-27T10:33:00Z</dcterms:created>
  <dcterms:modified xsi:type="dcterms:W3CDTF">2017-12-29T13:55:00Z</dcterms:modified>
</cp:coreProperties>
</file>